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3775" w:type="dxa"/>
        <w:tblLook w:val="01E0" w:firstRow="1" w:lastRow="1" w:firstColumn="1" w:lastColumn="1" w:noHBand="0" w:noVBand="0"/>
      </w:tblPr>
      <w:tblGrid>
        <w:gridCol w:w="574"/>
        <w:gridCol w:w="3201"/>
      </w:tblGrid>
      <w:tr w:rsidR="00866475" w:rsidRPr="00D417D2" w:rsidTr="00D64779">
        <w:trPr>
          <w:cantSplit/>
          <w:trHeight w:val="489"/>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bookmarkStart w:id="0" w:name="_GoBack"/>
            <w:bookmarkEnd w:id="0"/>
            <w:r w:rsidRPr="00D417D2">
              <w:rPr>
                <w:rFonts w:asciiTheme="minorBidi" w:hAnsiTheme="minorBidi" w:cstheme="minorBidi"/>
                <w:noProof/>
                <w:color w:val="800080"/>
                <w:szCs w:val="24"/>
              </w:rPr>
              <w:drawing>
                <wp:inline distT="0" distB="0" distL="0" distR="0" wp14:anchorId="531CB9D4" wp14:editId="1011EA43">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1A54C391" wp14:editId="40DF402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Default="001B3F15" w:rsidP="008F39AE">
            <w:pPr>
              <w:tabs>
                <w:tab w:val="center" w:pos="4677"/>
                <w:tab w:val="right" w:pos="9355"/>
              </w:tabs>
              <w:bidi w:val="0"/>
              <w:jc w:val="right"/>
              <w:rPr>
                <w:rFonts w:asciiTheme="minorBidi" w:hAnsiTheme="minorBidi" w:cstheme="minorBidi"/>
                <w:b/>
                <w:bCs/>
                <w:color w:val="56003E"/>
                <w:sz w:val="20"/>
                <w:szCs w:val="20"/>
                <w:rtl/>
                <w:lang w:val="ru-RU" w:eastAsia="ru-RU" w:bidi="ar-AE"/>
              </w:rPr>
            </w:pPr>
            <w:r>
              <w:rPr>
                <w:rFonts w:asciiTheme="minorBidi" w:hAnsiTheme="minorBidi" w:cstheme="minorBidi" w:hint="cs"/>
                <w:b/>
                <w:bCs/>
                <w:color w:val="56003E"/>
                <w:sz w:val="20"/>
                <w:szCs w:val="20"/>
                <w:rtl/>
                <w:lang w:val="ru-RU" w:eastAsia="ru-RU" w:bidi="ar-AE"/>
              </w:rPr>
              <w:t>وزارة الطاقة</w:t>
            </w:r>
          </w:p>
          <w:p w:rsidR="001B3F15" w:rsidRDefault="001B3F15" w:rsidP="001B3F15">
            <w:pPr>
              <w:tabs>
                <w:tab w:val="center" w:pos="4677"/>
                <w:tab w:val="right" w:pos="9355"/>
              </w:tabs>
              <w:bidi w:val="0"/>
              <w:jc w:val="right"/>
              <w:rPr>
                <w:rFonts w:asciiTheme="minorBidi" w:hAnsiTheme="minorBidi" w:cstheme="minorBidi"/>
                <w:b/>
                <w:bCs/>
                <w:color w:val="56003E"/>
                <w:sz w:val="20"/>
                <w:szCs w:val="20"/>
                <w:rtl/>
                <w:lang w:eastAsia="ru-RU" w:bidi="ar-AE"/>
              </w:rPr>
            </w:pPr>
            <w:r>
              <w:rPr>
                <w:rFonts w:asciiTheme="minorBidi" w:hAnsiTheme="minorBidi" w:cstheme="minorBidi" w:hint="cs"/>
                <w:b/>
                <w:bCs/>
                <w:color w:val="56003E"/>
                <w:sz w:val="20"/>
                <w:szCs w:val="20"/>
                <w:rtl/>
                <w:lang w:eastAsia="ru-RU" w:bidi="ar-AE"/>
              </w:rPr>
              <w:t>المعهد الجيولوجي</w:t>
            </w:r>
          </w:p>
          <w:p w:rsidR="008F39AE" w:rsidRPr="00D417D2" w:rsidRDefault="008F39AE" w:rsidP="00D14569">
            <w:pPr>
              <w:tabs>
                <w:tab w:val="center" w:pos="4677"/>
                <w:tab w:val="right" w:pos="9355"/>
              </w:tabs>
              <w:rPr>
                <w:rFonts w:asciiTheme="minorBidi" w:hAnsiTheme="minorBidi" w:cstheme="minorBidi"/>
                <w:b/>
                <w:bCs/>
                <w:color w:val="56003E"/>
                <w:sz w:val="20"/>
                <w:szCs w:val="20"/>
                <w:rtl/>
                <w:lang w:eastAsia="ru-RU"/>
              </w:rPr>
            </w:pPr>
          </w:p>
        </w:tc>
      </w:tr>
      <w:tr w:rsidR="00866475" w:rsidRPr="00D417D2" w:rsidTr="00D64779">
        <w:trPr>
          <w:cantSplit/>
          <w:trHeight w:val="298"/>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D64779">
        <w:trPr>
          <w:cantSplit/>
          <w:trHeight w:val="65"/>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D64779">
        <w:trPr>
          <w:trHeight w:val="192"/>
        </w:trPr>
        <w:tc>
          <w:tcPr>
            <w:tcW w:w="0" w:type="auto"/>
            <w:gridSpan w:val="2"/>
          </w:tcPr>
          <w:p w:rsidR="00BC2681" w:rsidRPr="00D417D2" w:rsidRDefault="00866475" w:rsidP="000F1DD0">
            <w:pPr>
              <w:tabs>
                <w:tab w:val="center" w:pos="4677"/>
                <w:tab w:val="right" w:pos="9355"/>
              </w:tabs>
              <w:bidi w:val="0"/>
              <w:ind w:right="70"/>
              <w:jc w:val="both"/>
              <w:rPr>
                <w:rFonts w:asciiTheme="minorBidi" w:hAnsiTheme="minorBidi" w:cstheme="minorBidi"/>
                <w:color w:val="56003E"/>
                <w:sz w:val="22"/>
                <w:szCs w:val="22"/>
                <w:lang w:eastAsia="ru-RU" w:bidi="ar-SA"/>
              </w:rPr>
            </w:pPr>
            <w:r w:rsidRPr="00D417D2">
              <w:rPr>
                <w:rFonts w:asciiTheme="minorBidi" w:hAnsiTheme="minorBidi" w:cstheme="minorBidi"/>
                <w:b/>
                <w:bCs/>
                <w:color w:val="56003E"/>
                <w:sz w:val="22"/>
                <w:szCs w:val="22"/>
                <w:lang w:eastAsia="ru-RU"/>
              </w:rPr>
              <w:t xml:space="preserve"> </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4A2AAD">
      <w:pPr>
        <w:spacing w:after="200" w:line="276" w:lineRule="auto"/>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C914D0" w:rsidRPr="003B6222" w:rsidRDefault="00C914D0" w:rsidP="00C914D0">
      <w:pPr>
        <w:spacing w:line="360" w:lineRule="auto"/>
        <w:jc w:val="center"/>
        <w:rPr>
          <w:rFonts w:asciiTheme="minorBidi" w:hAnsiTheme="minorBidi" w:cstheme="minorBidi"/>
          <w:b/>
          <w:bCs/>
          <w:szCs w:val="24"/>
          <w:u w:val="single"/>
          <w:rtl/>
          <w:lang w:bidi="ar-AE"/>
        </w:rPr>
      </w:pPr>
      <w:r>
        <w:rPr>
          <w:rFonts w:asciiTheme="minorBidi" w:hAnsiTheme="minorBidi" w:cstheme="minorBidi" w:hint="cs"/>
          <w:b/>
          <w:bCs/>
          <w:szCs w:val="24"/>
          <w:u w:val="single"/>
          <w:rtl/>
          <w:lang w:bidi="ar-AE"/>
        </w:rPr>
        <w:t xml:space="preserve">إعلان لنشر مناقصة علنية رقم 2018/02 بموضوع منح خدمات نقل محفوظات الحفريات في القدس </w:t>
      </w:r>
    </w:p>
    <w:p w:rsidR="00C914D0" w:rsidRDefault="00C914D0" w:rsidP="00D14569">
      <w:pPr>
        <w:spacing w:line="360" w:lineRule="auto"/>
        <w:jc w:val="both"/>
        <w:rPr>
          <w:rFonts w:ascii="Arial" w:eastAsia="Arial" w:hAnsi="Arial" w:cs="Arial"/>
          <w:sz w:val="22"/>
          <w:szCs w:val="22"/>
          <w:highlight w:val="white"/>
          <w:rtl/>
          <w:lang w:bidi="ar-AE"/>
        </w:rPr>
      </w:pPr>
      <w:r>
        <w:rPr>
          <w:rFonts w:ascii="Arial" w:eastAsia="Arial" w:hAnsi="Arial" w:cs="Arial"/>
          <w:sz w:val="22"/>
          <w:szCs w:val="22"/>
          <w:highlight w:val="white"/>
          <w:rtl/>
          <w:lang w:bidi="ar-AE"/>
        </w:rPr>
        <w:t>المعهد</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الجيولوجي</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فيما</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يلي</w:t>
      </w:r>
      <w:r>
        <w:rPr>
          <w:rFonts w:ascii="Arial" w:eastAsia="Arial" w:hAnsi="Arial" w:cs="Arial"/>
          <w:sz w:val="22"/>
          <w:szCs w:val="22"/>
          <w:highlight w:val="white"/>
          <w:rtl/>
        </w:rPr>
        <w:t>: "</w:t>
      </w:r>
      <w:r w:rsidRPr="00E40C05">
        <w:rPr>
          <w:rFonts w:ascii="Arial" w:eastAsia="Arial" w:hAnsi="Arial" w:cs="Arial"/>
          <w:b/>
          <w:bCs/>
          <w:sz w:val="22"/>
          <w:szCs w:val="22"/>
          <w:highlight w:val="white"/>
          <w:rtl/>
          <w:lang w:bidi="ar-AE"/>
        </w:rPr>
        <w:t>المعهد</w:t>
      </w:r>
      <w:r>
        <w:rPr>
          <w:rFonts w:ascii="Arial" w:eastAsia="Arial" w:hAnsi="Arial" w:cs="Arial"/>
          <w:sz w:val="22"/>
          <w:szCs w:val="22"/>
          <w:highlight w:val="white"/>
          <w:rtl/>
        </w:rPr>
        <w:t xml:space="preserve">"), </w:t>
      </w:r>
      <w:r>
        <w:rPr>
          <w:rFonts w:ascii="Arial" w:eastAsia="Arial" w:hAnsi="Arial" w:cs="Arial" w:hint="cs"/>
          <w:sz w:val="22"/>
          <w:szCs w:val="22"/>
          <w:highlight w:val="white"/>
          <w:rtl/>
          <w:lang w:bidi="ar-AE"/>
        </w:rPr>
        <w:t xml:space="preserve">يقوم من خلال هذا الإعلان بنشر مناقصة علنية لمنح خدمات نقل تشمل على تغليف, نقل, </w:t>
      </w:r>
      <w:r w:rsidR="00D14569">
        <w:rPr>
          <w:rFonts w:ascii="Arial" w:eastAsia="Arial" w:hAnsi="Arial" w:cs="Arial" w:hint="cs"/>
          <w:sz w:val="22"/>
          <w:szCs w:val="22"/>
          <w:highlight w:val="white"/>
          <w:rtl/>
          <w:lang w:bidi="ar-AE"/>
        </w:rPr>
        <w:t>تحميل</w:t>
      </w:r>
      <w:r>
        <w:rPr>
          <w:rFonts w:ascii="Arial" w:eastAsia="Arial" w:hAnsi="Arial" w:cs="Arial" w:hint="cs"/>
          <w:sz w:val="22"/>
          <w:szCs w:val="22"/>
          <w:highlight w:val="white"/>
          <w:rtl/>
          <w:lang w:bidi="ar-AE"/>
        </w:rPr>
        <w:t xml:space="preserve">, تنزيل وترتيب (فيما يلي: "الخدمات") لمحتويات </w:t>
      </w:r>
      <w:r w:rsidR="00A327DE">
        <w:rPr>
          <w:rFonts w:ascii="Arial" w:eastAsia="Arial" w:hAnsi="Arial" w:cs="Arial" w:hint="cs"/>
          <w:sz w:val="22"/>
          <w:szCs w:val="22"/>
          <w:highlight w:val="white"/>
          <w:rtl/>
          <w:lang w:bidi="ar-AE"/>
        </w:rPr>
        <w:t>ال</w:t>
      </w:r>
      <w:r>
        <w:rPr>
          <w:rFonts w:ascii="Arial" w:eastAsia="Arial" w:hAnsi="Arial" w:cs="Arial" w:hint="cs"/>
          <w:sz w:val="22"/>
          <w:szCs w:val="22"/>
          <w:highlight w:val="white"/>
          <w:rtl/>
          <w:lang w:bidi="ar-AE"/>
        </w:rPr>
        <w:t xml:space="preserve">أرشيفات من مقره الحالي في شارع </w:t>
      </w:r>
      <w:r w:rsidR="00231041" w:rsidRPr="00C57E59">
        <w:rPr>
          <w:rFonts w:ascii="Arial" w:eastAsia="Arial" w:hAnsi="Arial" w:cs="Arial"/>
          <w:sz w:val="22"/>
          <w:szCs w:val="22"/>
          <w:highlight w:val="white"/>
          <w:rtl/>
          <w:lang w:bidi="ar-AE"/>
        </w:rPr>
        <w:t>ملاخي</w:t>
      </w:r>
      <w:r w:rsidR="00231041" w:rsidRPr="00C57E59">
        <w:rPr>
          <w:rFonts w:ascii="Arial" w:eastAsia="Arial" w:hAnsi="Arial" w:cs="Arial"/>
          <w:sz w:val="22"/>
          <w:szCs w:val="22"/>
          <w:highlight w:val="white"/>
          <w:rtl/>
        </w:rPr>
        <w:t xml:space="preserve"> </w:t>
      </w:r>
      <w:r w:rsidR="00231041" w:rsidRPr="00C57E59">
        <w:rPr>
          <w:rFonts w:ascii="Arial" w:eastAsia="Arial" w:hAnsi="Arial" w:cs="Arial"/>
          <w:sz w:val="22"/>
          <w:szCs w:val="22"/>
          <w:highlight w:val="white"/>
          <w:rtl/>
          <w:lang w:bidi="ar-AE"/>
        </w:rPr>
        <w:t>يسرائيل</w:t>
      </w:r>
      <w:r w:rsidR="00231041" w:rsidRPr="00C57E59">
        <w:rPr>
          <w:rFonts w:ascii="Arial" w:eastAsia="Arial" w:hAnsi="Arial" w:cs="Arial"/>
          <w:sz w:val="22"/>
          <w:szCs w:val="22"/>
          <w:highlight w:val="white"/>
          <w:rtl/>
        </w:rPr>
        <w:t xml:space="preserve"> </w:t>
      </w:r>
      <w:r>
        <w:rPr>
          <w:rFonts w:ascii="Arial" w:eastAsia="Arial" w:hAnsi="Arial" w:cs="Arial" w:hint="cs"/>
          <w:sz w:val="22"/>
          <w:szCs w:val="22"/>
          <w:highlight w:val="white"/>
          <w:rtl/>
          <w:lang w:bidi="ar-AE"/>
        </w:rPr>
        <w:t xml:space="preserve">في القدس, الى مقره الجدي في جڨعات رام, القدس (فيما يلي: "المناقصة") </w:t>
      </w:r>
      <w:r>
        <w:rPr>
          <w:rFonts w:ascii="Arial" w:eastAsia="Arial" w:hAnsi="Arial" w:cs="Arial"/>
          <w:sz w:val="22"/>
          <w:szCs w:val="22"/>
          <w:highlight w:val="white"/>
          <w:rtl/>
          <w:lang w:bidi="ar-AE"/>
        </w:rPr>
        <w:t>كما</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هو</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مُفصل</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في</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مستندات</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المناقصة</w:t>
      </w:r>
      <w:r>
        <w:rPr>
          <w:rFonts w:ascii="Arial" w:eastAsia="Arial" w:hAnsi="Arial" w:cs="Arial" w:hint="cs"/>
          <w:sz w:val="22"/>
          <w:szCs w:val="22"/>
          <w:highlight w:val="white"/>
          <w:rtl/>
          <w:lang w:bidi="ar-AE"/>
        </w:rPr>
        <w:t>, في الفصل 2 وملحقاته</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الموعد</w:t>
      </w:r>
      <w:r>
        <w:rPr>
          <w:rFonts w:ascii="Arial" w:eastAsia="Arial" w:hAnsi="Arial" w:cs="Arial"/>
          <w:sz w:val="22"/>
          <w:szCs w:val="22"/>
          <w:highlight w:val="white"/>
          <w:rtl/>
        </w:rPr>
        <w:t xml:space="preserve"> </w:t>
      </w:r>
      <w:r>
        <w:rPr>
          <w:rFonts w:ascii="Arial" w:eastAsia="Arial" w:hAnsi="Arial" w:cs="Arial"/>
          <w:sz w:val="22"/>
          <w:szCs w:val="22"/>
          <w:highlight w:val="white"/>
          <w:rtl/>
          <w:lang w:bidi="ar-AE"/>
        </w:rPr>
        <w:t>المُحدد</w:t>
      </w:r>
      <w:r>
        <w:rPr>
          <w:rFonts w:ascii="Arial" w:eastAsia="Arial" w:hAnsi="Arial" w:cs="Arial"/>
          <w:sz w:val="22"/>
          <w:szCs w:val="22"/>
          <w:highlight w:val="white"/>
          <w:rtl/>
        </w:rPr>
        <w:t xml:space="preserve"> </w:t>
      </w:r>
      <w:r>
        <w:rPr>
          <w:rFonts w:ascii="Arial" w:eastAsia="Arial" w:hAnsi="Arial" w:cs="Arial" w:hint="cs"/>
          <w:sz w:val="22"/>
          <w:szCs w:val="22"/>
          <w:highlight w:val="white"/>
          <w:rtl/>
          <w:lang w:bidi="ar-AE"/>
        </w:rPr>
        <w:t>لتلقي الخدمات هو نيسان 2018 لكن لا يُشير هذا الأمر الى التزام صاحب الدعوة للموعد الذي سوف يتم فيه إجراء عملية النقل فعلياً.</w:t>
      </w:r>
    </w:p>
    <w:p w:rsidR="004418DF" w:rsidRPr="00895CC3" w:rsidRDefault="004418DF" w:rsidP="00C914D0">
      <w:pPr>
        <w:spacing w:line="360" w:lineRule="auto"/>
        <w:jc w:val="both"/>
        <w:rPr>
          <w:rFonts w:ascii="Arial" w:eastAsia="Arial" w:hAnsi="Arial" w:cs="Arial"/>
          <w:b/>
          <w:bCs/>
          <w:sz w:val="22"/>
          <w:szCs w:val="22"/>
          <w:highlight w:val="white"/>
          <w:rtl/>
          <w:lang w:bidi="ar-AE"/>
        </w:rPr>
      </w:pPr>
      <w:r w:rsidRPr="00895CC3">
        <w:rPr>
          <w:rFonts w:ascii="Arial" w:eastAsia="Arial" w:hAnsi="Arial" w:cs="Arial" w:hint="cs"/>
          <w:b/>
          <w:bCs/>
          <w:sz w:val="22"/>
          <w:szCs w:val="22"/>
          <w:highlight w:val="white"/>
          <w:rtl/>
          <w:lang w:bidi="ar-AE"/>
        </w:rPr>
        <w:t>عام: الصيغة الكاملة لتعليمات المناقصة بما في ذلك شروط الحد الأدنى مُفصلة في المناقصة وما ورد فيها يفوق ما ورد في صيغة الإعلان.</w:t>
      </w:r>
    </w:p>
    <w:p w:rsidR="00C914D0" w:rsidRDefault="004418DF" w:rsidP="00895CC3">
      <w:pPr>
        <w:spacing w:line="360" w:lineRule="auto"/>
        <w:contextualSpacing/>
        <w:jc w:val="both"/>
        <w:rPr>
          <w:rFonts w:asciiTheme="minorBidi" w:hAnsiTheme="minorBidi"/>
          <w:szCs w:val="24"/>
          <w:rtl/>
        </w:rPr>
      </w:pPr>
      <w:r w:rsidRPr="004B0431">
        <w:rPr>
          <w:rFonts w:asciiTheme="minorBidi" w:hAnsiTheme="minorBidi" w:cstheme="minorBidi"/>
          <w:sz w:val="22"/>
          <w:szCs w:val="22"/>
          <w:rtl/>
          <w:lang w:bidi="ar-AE"/>
        </w:rPr>
        <w:t>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w:t>
      </w:r>
      <w:r w:rsidR="00A327DE">
        <w:rPr>
          <w:rFonts w:asciiTheme="minorBidi" w:hAnsiTheme="minorBidi" w:cstheme="minorBidi"/>
          <w:sz w:val="22"/>
          <w:szCs w:val="22"/>
          <w:rtl/>
          <w:lang w:bidi="ar-AE"/>
        </w:rPr>
        <w:t xml:space="preserve"> تحميل مستندات المناقصة من موقع</w:t>
      </w:r>
      <w:r w:rsidRPr="004B0431">
        <w:rPr>
          <w:rFonts w:asciiTheme="minorBidi" w:hAnsiTheme="minorBidi" w:cstheme="minorBidi"/>
          <w:sz w:val="22"/>
          <w:szCs w:val="22"/>
          <w:rtl/>
          <w:lang w:bidi="ar-AE"/>
        </w:rPr>
        <w:t xml:space="preserve"> </w:t>
      </w:r>
      <w:r w:rsidR="00895CC3">
        <w:rPr>
          <w:rFonts w:ascii="Arial" w:eastAsia="Arial" w:hAnsi="Arial" w:cs="Arial"/>
          <w:sz w:val="22"/>
          <w:szCs w:val="22"/>
          <w:highlight w:val="white"/>
          <w:rtl/>
          <w:lang w:bidi="ar-AE"/>
        </w:rPr>
        <w:t>المعهد</w:t>
      </w:r>
      <w:r w:rsidR="00895CC3">
        <w:rPr>
          <w:rFonts w:ascii="Arial" w:eastAsia="Arial" w:hAnsi="Arial" w:cs="Arial"/>
          <w:sz w:val="22"/>
          <w:szCs w:val="22"/>
          <w:highlight w:val="white"/>
          <w:rtl/>
        </w:rPr>
        <w:t xml:space="preserve"> </w:t>
      </w:r>
      <w:r w:rsidR="00895CC3">
        <w:rPr>
          <w:rFonts w:ascii="Arial" w:eastAsia="Arial" w:hAnsi="Arial" w:cs="Arial"/>
          <w:sz w:val="22"/>
          <w:szCs w:val="22"/>
          <w:highlight w:val="white"/>
          <w:rtl/>
          <w:lang w:bidi="ar-AE"/>
        </w:rPr>
        <w:t>الجيولوجي</w:t>
      </w:r>
      <w:r w:rsidR="00895CC3">
        <w:rPr>
          <w:rFonts w:asciiTheme="minorBidi" w:hAnsiTheme="minorBidi" w:cstheme="minorBidi" w:hint="cs"/>
          <w:sz w:val="22"/>
          <w:szCs w:val="22"/>
          <w:rtl/>
          <w:lang w:bidi="ar-AE"/>
        </w:rPr>
        <w:t xml:space="preserve"> على الانترنت بالعنوان</w:t>
      </w:r>
      <w:r w:rsidRPr="004B0431">
        <w:rPr>
          <w:rFonts w:asciiTheme="minorBidi" w:hAnsiTheme="minorBidi" w:cstheme="minorBidi"/>
          <w:sz w:val="22"/>
          <w:szCs w:val="22"/>
          <w:rtl/>
          <w:lang w:bidi="ar-AE"/>
        </w:rPr>
        <w:t xml:space="preserve">:  </w:t>
      </w:r>
      <w:hyperlink r:id="rId11" w:history="1">
        <w:r w:rsidR="00895CC3" w:rsidRPr="002E109B">
          <w:rPr>
            <w:rStyle w:val="Hyperlink"/>
            <w:szCs w:val="24"/>
          </w:rPr>
          <w:t>www.gsi.gov.il</w:t>
        </w:r>
      </w:hyperlink>
      <w:r w:rsidR="00895CC3" w:rsidRPr="00527320">
        <w:rPr>
          <w:szCs w:val="24"/>
        </w:rPr>
        <w:t xml:space="preserve"> </w:t>
      </w:r>
      <w:r w:rsidR="00895CC3" w:rsidRPr="00527320">
        <w:rPr>
          <w:rFonts w:hint="cs"/>
          <w:szCs w:val="24"/>
          <w:rtl/>
        </w:rPr>
        <w:t>.</w:t>
      </w:r>
    </w:p>
    <w:p w:rsidR="009132AB" w:rsidRDefault="009132AB" w:rsidP="00895CC3">
      <w:pPr>
        <w:spacing w:line="360" w:lineRule="auto"/>
        <w:contextualSpacing/>
        <w:jc w:val="both"/>
        <w:rPr>
          <w:rFonts w:asciiTheme="minorBidi" w:hAnsiTheme="minorBidi" w:cstheme="minorBidi"/>
          <w:szCs w:val="24"/>
          <w:rtl/>
          <w:lang w:bidi="ar-AE"/>
        </w:rPr>
      </w:pPr>
      <w:r>
        <w:rPr>
          <w:rFonts w:asciiTheme="minorBidi" w:hAnsiTheme="minorBidi" w:cstheme="minorBidi" w:hint="cs"/>
          <w:szCs w:val="24"/>
          <w:rtl/>
          <w:lang w:bidi="ar-AE"/>
        </w:rPr>
        <w:t>يحفظ المعهد لنفسه الحق بقبول جزء من العرض و/أو توزيع الخدمة بين عدة موردين أو تنفيذ جزء من الخدمات بنفسه أو بواسطة آخرين.</w:t>
      </w:r>
    </w:p>
    <w:p w:rsidR="00F808E4" w:rsidRPr="009132AB" w:rsidRDefault="00F808E4" w:rsidP="00895CC3">
      <w:pPr>
        <w:spacing w:line="360" w:lineRule="auto"/>
        <w:contextualSpacing/>
        <w:jc w:val="both"/>
        <w:rPr>
          <w:rFonts w:asciiTheme="minorBidi" w:hAnsiTheme="minorBidi" w:cstheme="minorBidi"/>
          <w:szCs w:val="24"/>
          <w:rtl/>
          <w:lang w:bidi="ar-AE"/>
        </w:rPr>
      </w:pPr>
      <w:r>
        <w:rPr>
          <w:rFonts w:asciiTheme="minorBidi" w:hAnsiTheme="minorBidi" w:cstheme="minorBidi" w:hint="cs"/>
          <w:szCs w:val="24"/>
          <w:rtl/>
          <w:lang w:bidi="ar-AE"/>
        </w:rPr>
        <w:t>لا يلتزم مُنظم المناقصة باختيار عرض ما ويحق له الغاء المناقصة كلها أو جزء منها, أو تأجيلها لأسباب تتعلق بالميزانيات, لأسبابٍ تنظيمية أو لأي سبب آخر حسب اعتباراته الحصرية.</w:t>
      </w:r>
    </w:p>
    <w:p w:rsidR="009132AB" w:rsidRPr="00C914D0" w:rsidRDefault="009132AB" w:rsidP="00895CC3">
      <w:pPr>
        <w:spacing w:line="360" w:lineRule="auto"/>
        <w:contextualSpacing/>
        <w:jc w:val="both"/>
        <w:rPr>
          <w:rFonts w:asciiTheme="minorBidi" w:hAnsiTheme="minorBidi"/>
          <w:szCs w:val="24"/>
          <w:rtl/>
        </w:rPr>
      </w:pPr>
    </w:p>
    <w:p w:rsidR="002B5BEC" w:rsidRDefault="002B5BEC" w:rsidP="002B5BEC">
      <w:pPr>
        <w:tabs>
          <w:tab w:val="num" w:pos="1429"/>
        </w:tabs>
        <w:spacing w:line="360" w:lineRule="auto"/>
        <w:ind w:right="284"/>
        <w:jc w:val="both"/>
        <w:rPr>
          <w:rFonts w:asciiTheme="minorBidi" w:hAnsiTheme="minorBidi" w:cstheme="minorBidi"/>
          <w:szCs w:val="24"/>
          <w:rtl/>
          <w:lang w:bidi="ar-AE"/>
        </w:rPr>
      </w:pPr>
      <w:r>
        <w:rPr>
          <w:rFonts w:asciiTheme="minorBidi" w:hAnsiTheme="minorBidi" w:cstheme="minorBidi" w:hint="cs"/>
          <w:b/>
          <w:bCs/>
          <w:szCs w:val="24"/>
          <w:rtl/>
          <w:lang w:bidi="ar-AE"/>
        </w:rPr>
        <w:t>فترة التعاقد</w:t>
      </w:r>
      <w:r w:rsidR="00F112B9">
        <w:rPr>
          <w:rFonts w:asciiTheme="minorBidi" w:hAnsiTheme="minorBidi" w:hint="cs"/>
          <w:b/>
          <w:bCs/>
          <w:szCs w:val="24"/>
          <w:rtl/>
        </w:rPr>
        <w:t>:</w:t>
      </w:r>
      <w:r w:rsidR="00D07C00" w:rsidRPr="00D07C00">
        <w:rPr>
          <w:rFonts w:asciiTheme="minorBidi" w:hAnsiTheme="minorBidi" w:hint="cs"/>
          <w:szCs w:val="24"/>
          <w:rtl/>
        </w:rPr>
        <w:t xml:space="preserve"> </w:t>
      </w:r>
      <w:r>
        <w:rPr>
          <w:rFonts w:asciiTheme="minorBidi" w:hAnsiTheme="minorBidi" w:cstheme="minorBidi" w:hint="cs"/>
          <w:szCs w:val="24"/>
          <w:rtl/>
          <w:lang w:bidi="ar-AE"/>
        </w:rPr>
        <w:t>هي لمدة 6 سنوات ابتداءً من موعد التوقيع على الاتفاقية وحتى استكمال كافة المتطلبات ومواصفات المشروع المُفصلة في الفصل 2 للمناقصة. يحق للمعهد بصورة أحادة وحصرية, تمديد فترة التعاقد حتى انتهاء مشروع الانتقال وذلك بناءً على إشعار مُسبق وخطي من قبل المعهد.</w:t>
      </w:r>
    </w:p>
    <w:p w:rsidR="00F112B9" w:rsidRDefault="00F112B9" w:rsidP="00F112B9">
      <w:pPr>
        <w:tabs>
          <w:tab w:val="num" w:pos="1429"/>
        </w:tabs>
        <w:spacing w:line="360" w:lineRule="auto"/>
        <w:ind w:right="284"/>
        <w:jc w:val="both"/>
        <w:rPr>
          <w:rFonts w:asciiTheme="minorBidi" w:hAnsiTheme="minorBidi"/>
          <w:b/>
          <w:bCs/>
          <w:szCs w:val="24"/>
          <w:rtl/>
          <w:lang w:val="en-GB"/>
        </w:rPr>
      </w:pPr>
    </w:p>
    <w:p w:rsidR="00C57E59" w:rsidRPr="00C57E59" w:rsidRDefault="00C57E59" w:rsidP="00C57E59">
      <w:pPr>
        <w:tabs>
          <w:tab w:val="num" w:pos="1429"/>
        </w:tabs>
        <w:spacing w:line="360" w:lineRule="auto"/>
        <w:ind w:right="284"/>
        <w:jc w:val="both"/>
        <w:rPr>
          <w:rFonts w:ascii="Arial" w:eastAsia="Arial" w:hAnsi="Arial" w:cs="Arial"/>
          <w:sz w:val="22"/>
          <w:szCs w:val="22"/>
          <w:highlight w:val="white"/>
          <w:lang w:bidi="ar-AE"/>
        </w:rPr>
      </w:pPr>
      <w:r w:rsidRPr="00C57E59">
        <w:rPr>
          <w:rFonts w:ascii="Arial" w:eastAsia="Arial" w:hAnsi="Arial" w:cs="Arial" w:hint="cs"/>
          <w:b/>
          <w:bCs/>
          <w:sz w:val="22"/>
          <w:szCs w:val="22"/>
          <w:highlight w:val="white"/>
          <w:rtl/>
          <w:lang w:bidi="ar-AE"/>
        </w:rPr>
        <w:t>تقديم العرض</w:t>
      </w:r>
      <w:r>
        <w:rPr>
          <w:rFonts w:ascii="Arial" w:eastAsia="Arial" w:hAnsi="Arial" w:cs="Arial" w:hint="cs"/>
          <w:sz w:val="22"/>
          <w:szCs w:val="22"/>
          <w:highlight w:val="white"/>
          <w:rtl/>
          <w:lang w:bidi="ar-AE"/>
        </w:rPr>
        <w:t xml:space="preserve">: </w:t>
      </w:r>
      <w:r w:rsidRPr="00C57E59">
        <w:rPr>
          <w:rFonts w:ascii="Arial" w:eastAsia="Arial" w:hAnsi="Arial" w:cs="Arial" w:hint="cs"/>
          <w:sz w:val="22"/>
          <w:szCs w:val="22"/>
          <w:highlight w:val="white"/>
          <w:rtl/>
          <w:lang w:bidi="ar-AE"/>
        </w:rPr>
        <w:t>يجب</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تقديم</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العروض</w:t>
      </w:r>
      <w:r w:rsidRPr="00C57E59">
        <w:rPr>
          <w:rFonts w:ascii="Arial" w:eastAsia="Arial" w:hAnsi="Arial" w:cs="Arial"/>
          <w:sz w:val="22"/>
          <w:szCs w:val="22"/>
          <w:highlight w:val="white"/>
          <w:rtl/>
        </w:rPr>
        <w:t xml:space="preserve"> </w:t>
      </w:r>
      <w:r>
        <w:rPr>
          <w:rFonts w:ascii="Arial" w:eastAsia="Arial" w:hAnsi="Arial" w:cs="Arial" w:hint="cs"/>
          <w:sz w:val="22"/>
          <w:szCs w:val="22"/>
          <w:highlight w:val="white"/>
          <w:rtl/>
          <w:lang w:bidi="ar-AE"/>
        </w:rPr>
        <w:t>بداخل مُغلف مُغلق بدون أية علامات تعريفية. يجب تسجيل اسم المناقصة فقط على المغلف. يجب إدخال المغلفات في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صندوق</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المناقصات</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في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مكاتب</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المعهد</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الجيولوجي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في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شارع</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ملاخي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يسرائيل</w:t>
      </w:r>
      <w:r w:rsidRPr="00C57E59">
        <w:rPr>
          <w:rFonts w:ascii="Arial" w:eastAsia="Arial" w:hAnsi="Arial" w:cs="Arial"/>
          <w:sz w:val="22"/>
          <w:szCs w:val="22"/>
          <w:highlight w:val="white"/>
          <w:rtl/>
        </w:rPr>
        <w:t xml:space="preserve"> 30, </w:t>
      </w:r>
      <w:r w:rsidRPr="00C57E59">
        <w:rPr>
          <w:rFonts w:ascii="Arial" w:eastAsia="Arial" w:hAnsi="Arial" w:cs="Arial"/>
          <w:sz w:val="22"/>
          <w:szCs w:val="22"/>
          <w:highlight w:val="white"/>
          <w:rtl/>
          <w:lang w:bidi="ar-AE"/>
        </w:rPr>
        <w:t>القدس</w:t>
      </w:r>
      <w:r>
        <w:rPr>
          <w:rFonts w:ascii="Arial" w:eastAsia="Arial" w:hAnsi="Arial" w:cs="Arial" w:hint="cs"/>
          <w:sz w:val="22"/>
          <w:szCs w:val="22"/>
          <w:highlight w:val="white"/>
          <w:rtl/>
        </w:rPr>
        <w:t xml:space="preserve"> 95501</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الطابق</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الأرضي</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المبنى</w:t>
      </w:r>
      <w:r w:rsidRPr="00C57E59">
        <w:rPr>
          <w:rFonts w:ascii="Arial" w:eastAsia="Arial" w:hAnsi="Arial" w:cs="Arial"/>
          <w:sz w:val="22"/>
          <w:szCs w:val="22"/>
          <w:highlight w:val="white"/>
          <w:rtl/>
        </w:rPr>
        <w:t xml:space="preserve"> 7 (</w:t>
      </w:r>
      <w:r w:rsidRPr="00C57E59">
        <w:rPr>
          <w:rFonts w:ascii="Arial" w:eastAsia="Arial" w:hAnsi="Arial" w:cs="Arial"/>
          <w:sz w:val="22"/>
          <w:szCs w:val="22"/>
          <w:highlight w:val="white"/>
          <w:rtl/>
          <w:lang w:bidi="ar-AE"/>
        </w:rPr>
        <w:t>مبنى</w:t>
      </w:r>
      <w:r w:rsidRPr="00C57E59">
        <w:rPr>
          <w:rFonts w:ascii="Arial" w:eastAsia="Arial" w:hAnsi="Arial" w:cs="Arial"/>
          <w:sz w:val="22"/>
          <w:szCs w:val="22"/>
          <w:highlight w:val="white"/>
          <w:rtl/>
        </w:rPr>
        <w:t xml:space="preserve"> </w:t>
      </w:r>
      <w:r w:rsidRPr="00C57E59">
        <w:rPr>
          <w:rFonts w:ascii="Arial" w:eastAsia="Arial" w:hAnsi="Arial" w:cs="Arial"/>
          <w:sz w:val="22"/>
          <w:szCs w:val="22"/>
          <w:highlight w:val="white"/>
          <w:rtl/>
          <w:lang w:bidi="ar-AE"/>
        </w:rPr>
        <w:t>الجيوكيمياء</w:t>
      </w:r>
      <w:r w:rsidRPr="00C57E59">
        <w:rPr>
          <w:rFonts w:ascii="Arial" w:eastAsia="Arial" w:hAnsi="Arial" w:cs="Arial"/>
          <w:sz w:val="22"/>
          <w:szCs w:val="22"/>
          <w:highlight w:val="white"/>
          <w:rtl/>
        </w:rPr>
        <w:t xml:space="preserve">), </w:t>
      </w:r>
      <w:r>
        <w:rPr>
          <w:rFonts w:ascii="Arial" w:eastAsia="Arial" w:hAnsi="Arial" w:cs="Arial" w:hint="cs"/>
          <w:sz w:val="22"/>
          <w:szCs w:val="22"/>
          <w:highlight w:val="white"/>
          <w:rtl/>
          <w:lang w:bidi="ar-AE"/>
        </w:rPr>
        <w:t xml:space="preserve">وذلك حتى </w:t>
      </w:r>
      <w:r w:rsidRPr="00231041">
        <w:rPr>
          <w:rFonts w:ascii="Arial" w:eastAsia="Arial" w:hAnsi="Arial" w:cs="Arial" w:hint="cs"/>
          <w:b/>
          <w:bCs/>
          <w:sz w:val="22"/>
          <w:szCs w:val="22"/>
          <w:highlight w:val="white"/>
          <w:rtl/>
          <w:lang w:bidi="ar-AE"/>
        </w:rPr>
        <w:t>يوم الثلاثاء الموافق 13.3.2018 الساعة 12:00. لن تناقش اللجنة أي عرض سوف يكون موجوداً في صندوق المناقصات بعد الموعد المذكورة أعلاه</w:t>
      </w:r>
      <w:r>
        <w:rPr>
          <w:rFonts w:ascii="Arial" w:eastAsia="Arial" w:hAnsi="Arial" w:cs="Arial" w:hint="cs"/>
          <w:sz w:val="22"/>
          <w:szCs w:val="22"/>
          <w:highlight w:val="white"/>
          <w:rtl/>
          <w:lang w:bidi="ar-AE"/>
        </w:rPr>
        <w:t>.</w:t>
      </w:r>
    </w:p>
    <w:p w:rsidR="00231041" w:rsidRDefault="00231041" w:rsidP="00231041">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في حالة رغب مُقدم العرض بإرسال المغلف بواسطة خدمة إرساليات (بما في ذلك بريد إسرائيل),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المُحدد, لكن لأي سبب من الأسباب لم يتم وضعه في صندوق المناقصات, سوف يتم إقصائه ككل عرض آخر لم يتم استلامه في الموعد المُحدد.</w:t>
      </w:r>
    </w:p>
    <w:p w:rsidR="002A0156" w:rsidRDefault="002A0156" w:rsidP="00F112B9">
      <w:pPr>
        <w:spacing w:line="360" w:lineRule="auto"/>
        <w:contextualSpacing/>
        <w:jc w:val="both"/>
        <w:rPr>
          <w:b/>
          <w:bCs/>
          <w:szCs w:val="24"/>
          <w:rtl/>
          <w:lang w:bidi="ar-AE"/>
        </w:rPr>
      </w:pPr>
    </w:p>
    <w:p w:rsidR="00231041" w:rsidRPr="00FD52F8" w:rsidRDefault="00231041" w:rsidP="00231041">
      <w:pPr>
        <w:spacing w:line="360" w:lineRule="auto"/>
        <w:contextualSpacing/>
        <w:jc w:val="both"/>
        <w:rPr>
          <w:rFonts w:cstheme="minorBidi"/>
          <w:szCs w:val="24"/>
          <w:rtl/>
          <w:lang w:bidi="ar-AE"/>
        </w:rPr>
      </w:pPr>
      <w:r w:rsidRPr="00FD52F8">
        <w:rPr>
          <w:rFonts w:cstheme="minorBidi" w:hint="cs"/>
          <w:b/>
          <w:bCs/>
          <w:szCs w:val="24"/>
          <w:rtl/>
          <w:lang w:bidi="ar-AE"/>
        </w:rPr>
        <w:t>جولة مُقدمي العروض: الاشتراك في اجتماع مُقدمي العروض بكافة أجزاءه هو أمر الزامي</w:t>
      </w:r>
      <w:r w:rsidRPr="00FD52F8">
        <w:rPr>
          <w:rFonts w:cstheme="minorBidi" w:hint="cs"/>
          <w:szCs w:val="24"/>
          <w:rtl/>
          <w:lang w:bidi="ar-AE"/>
        </w:rPr>
        <w:t xml:space="preserve"> ويُعتبر بمثابة شرط حد الأدنى لتقديم العرض للمناقصة. سوف يتم إجراء الاجتماع في يوم الخميس الموافق </w:t>
      </w:r>
      <w:r w:rsidRPr="00FD52F8">
        <w:rPr>
          <w:rFonts w:cstheme="minorBidi" w:hint="cs"/>
          <w:b/>
          <w:bCs/>
          <w:szCs w:val="24"/>
          <w:rtl/>
          <w:lang w:bidi="ar-AE"/>
        </w:rPr>
        <w:t>22.2.2018 في تمام الساعة 10:00</w:t>
      </w:r>
      <w:r w:rsidRPr="00FD52F8">
        <w:rPr>
          <w:rFonts w:cstheme="minorBidi" w:hint="cs"/>
          <w:szCs w:val="24"/>
          <w:rtl/>
          <w:lang w:bidi="ar-AE"/>
        </w:rPr>
        <w:t xml:space="preserve"> </w:t>
      </w:r>
      <w:r w:rsidRPr="00FD52F8">
        <w:rPr>
          <w:rFonts w:ascii="Arial" w:eastAsia="Arial" w:hAnsi="Arial" w:cs="Arial"/>
          <w:sz w:val="22"/>
          <w:szCs w:val="22"/>
          <w:highlight w:val="white"/>
          <w:rtl/>
          <w:lang w:bidi="ar-AE"/>
        </w:rPr>
        <w:t>في</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المعهد</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الجيولوجي</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في</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شارع</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ملاخي</w:t>
      </w:r>
      <w:r w:rsidRPr="00FD52F8">
        <w:rPr>
          <w:rFonts w:ascii="Arial" w:eastAsia="Arial" w:hAnsi="Arial" w:cs="Arial"/>
          <w:sz w:val="22"/>
          <w:szCs w:val="22"/>
          <w:highlight w:val="white"/>
          <w:rtl/>
        </w:rPr>
        <w:t xml:space="preserve"> </w:t>
      </w:r>
      <w:r w:rsidRPr="00FD52F8">
        <w:rPr>
          <w:rFonts w:ascii="Arial" w:eastAsia="Arial" w:hAnsi="Arial" w:cs="Arial"/>
          <w:sz w:val="22"/>
          <w:szCs w:val="22"/>
          <w:highlight w:val="white"/>
          <w:rtl/>
          <w:lang w:bidi="ar-AE"/>
        </w:rPr>
        <w:t>يسرائيل</w:t>
      </w:r>
      <w:r w:rsidRPr="00FD52F8">
        <w:rPr>
          <w:rFonts w:ascii="Arial" w:eastAsia="Arial" w:hAnsi="Arial" w:cs="Arial"/>
          <w:sz w:val="22"/>
          <w:szCs w:val="22"/>
          <w:highlight w:val="white"/>
          <w:rtl/>
        </w:rPr>
        <w:t xml:space="preserve"> 30, </w:t>
      </w:r>
      <w:r w:rsidRPr="00FD52F8">
        <w:rPr>
          <w:rFonts w:ascii="Arial" w:eastAsia="Arial" w:hAnsi="Arial" w:cs="Arial"/>
          <w:sz w:val="22"/>
          <w:szCs w:val="22"/>
          <w:highlight w:val="white"/>
          <w:rtl/>
          <w:lang w:bidi="ar-AE"/>
        </w:rPr>
        <w:t>القدس</w:t>
      </w:r>
      <w:r w:rsidR="0028563D" w:rsidRPr="00FD52F8">
        <w:rPr>
          <w:rFonts w:cstheme="minorBidi" w:hint="cs"/>
          <w:szCs w:val="24"/>
          <w:rtl/>
          <w:lang w:bidi="ar-AE"/>
        </w:rPr>
        <w:t>. وسوف يتم بعد ذلك تنظيم جولة في موقع المعهد في جڨعات رام.</w:t>
      </w:r>
    </w:p>
    <w:p w:rsidR="00FD52F8" w:rsidRDefault="00FD52F8" w:rsidP="00935A96">
      <w:pPr>
        <w:spacing w:line="360" w:lineRule="auto"/>
        <w:contextualSpacing/>
        <w:jc w:val="both"/>
        <w:rPr>
          <w:b/>
          <w:bCs/>
          <w:szCs w:val="24"/>
          <w:rtl/>
        </w:rPr>
      </w:pPr>
    </w:p>
    <w:p w:rsidR="00DD1CA7" w:rsidRDefault="00DD1CA7" w:rsidP="00DD1CA7">
      <w:pPr>
        <w:spacing w:line="360" w:lineRule="auto"/>
        <w:contextualSpacing/>
        <w:jc w:val="both"/>
        <w:rPr>
          <w:rFonts w:asciiTheme="minorBidi" w:hAnsiTheme="minorBidi" w:cs="Arial"/>
          <w:szCs w:val="24"/>
          <w:rtl/>
          <w:lang w:bidi="ar-AE"/>
        </w:rPr>
      </w:pPr>
      <w:r>
        <w:rPr>
          <w:rFonts w:asciiTheme="minorBidi" w:hAnsiTheme="minorBidi" w:cstheme="minorBidi" w:hint="cs"/>
          <w:b/>
          <w:bCs/>
          <w:szCs w:val="24"/>
          <w:rtl/>
          <w:lang w:bidi="ar-AE"/>
        </w:rPr>
        <w:t>التسجيل لاجتماع مُقدمي العروض</w:t>
      </w:r>
      <w:r w:rsidR="00D07C00" w:rsidRPr="00C8471E">
        <w:rPr>
          <w:rFonts w:asciiTheme="minorBidi" w:hAnsiTheme="minorBidi" w:hint="cs"/>
          <w:szCs w:val="24"/>
          <w:rtl/>
        </w:rPr>
        <w:t xml:space="preserve"> </w:t>
      </w:r>
      <w:r w:rsidR="00D07C00" w:rsidRPr="00C8471E">
        <w:rPr>
          <w:rFonts w:asciiTheme="minorBidi" w:hAnsiTheme="minorBidi"/>
          <w:szCs w:val="24"/>
          <w:rtl/>
        </w:rPr>
        <w:t>–</w:t>
      </w:r>
      <w:r w:rsidR="00D07C00" w:rsidRPr="00C8471E">
        <w:rPr>
          <w:rFonts w:asciiTheme="minorBidi" w:hAnsiTheme="minorBidi" w:hint="cs"/>
          <w:szCs w:val="24"/>
          <w:rtl/>
        </w:rPr>
        <w:t xml:space="preserve"> </w:t>
      </w:r>
      <w:r>
        <w:rPr>
          <w:rFonts w:asciiTheme="minorBidi" w:hAnsiTheme="minorBidi" w:cs="Arial" w:hint="cs"/>
          <w:szCs w:val="24"/>
          <w:rtl/>
          <w:lang w:bidi="ar-AE"/>
        </w:rPr>
        <w:t>يجب التسجيل للاجتماع حتى تاريخ 21.2.2018 في تمام الساعة 14:00 حسب تعليمات المناقصة.</w:t>
      </w:r>
    </w:p>
    <w:p w:rsidR="00200464" w:rsidRDefault="00200464" w:rsidP="00F112B9">
      <w:pPr>
        <w:spacing w:line="360" w:lineRule="auto"/>
        <w:contextualSpacing/>
        <w:jc w:val="both"/>
        <w:rPr>
          <w:szCs w:val="24"/>
          <w:rtl/>
        </w:rPr>
      </w:pPr>
    </w:p>
    <w:p w:rsidR="00E5265A" w:rsidRDefault="00E5265A" w:rsidP="009B0944">
      <w:pPr>
        <w:spacing w:line="360" w:lineRule="auto"/>
        <w:jc w:val="both"/>
        <w:rPr>
          <w:rFonts w:cstheme="minorBidi"/>
          <w:szCs w:val="24"/>
          <w:rtl/>
          <w:lang w:bidi="ar-AE"/>
        </w:rPr>
      </w:pPr>
      <w:r>
        <w:rPr>
          <w:rFonts w:cstheme="minorBidi" w:hint="cs"/>
          <w:b/>
          <w:bCs/>
          <w:szCs w:val="24"/>
          <w:rtl/>
          <w:lang w:bidi="ar-AE"/>
        </w:rPr>
        <w:t>الأسئلة الاستفسارية:</w:t>
      </w:r>
      <w:r w:rsidR="00354949">
        <w:rPr>
          <w:rFonts w:hint="cs"/>
          <w:szCs w:val="24"/>
          <w:rtl/>
        </w:rPr>
        <w:t xml:space="preserve"> </w:t>
      </w:r>
      <w:r>
        <w:rPr>
          <w:rFonts w:cstheme="minorBidi" w:hint="cs"/>
          <w:szCs w:val="24"/>
          <w:rtl/>
          <w:lang w:bidi="ar-AE"/>
        </w:rPr>
        <w:t>الموعد الأخير لإرسال الأسئلة والاستفسارات هو</w:t>
      </w:r>
      <w:r w:rsidRPr="00920A85">
        <w:rPr>
          <w:rFonts w:cstheme="minorBidi" w:hint="cs"/>
          <w:b/>
          <w:bCs/>
          <w:szCs w:val="24"/>
          <w:u w:val="single"/>
          <w:rtl/>
          <w:lang w:bidi="ar-AE"/>
        </w:rPr>
        <w:t xml:space="preserve"> 28.2.2018 في تمام الساعة 10:00</w:t>
      </w:r>
      <w:r>
        <w:rPr>
          <w:rFonts w:cstheme="minorBidi" w:hint="cs"/>
          <w:szCs w:val="24"/>
          <w:rtl/>
          <w:lang w:bidi="ar-AE"/>
        </w:rPr>
        <w:t xml:space="preserve"> للسيدة ياعيل الحرار بواسطة البريد الالكتروني:</w:t>
      </w:r>
      <w:r>
        <w:rPr>
          <w:rFonts w:cstheme="minorBidi" w:hint="cs"/>
          <w:szCs w:val="24"/>
          <w:rtl/>
        </w:rPr>
        <w:t xml:space="preserve"> </w:t>
      </w:r>
      <w:hyperlink r:id="rId12" w:history="1">
        <w:r w:rsidRPr="00181C12">
          <w:rPr>
            <w:rStyle w:val="Hyperlink"/>
            <w:rFonts w:cs="David"/>
            <w:szCs w:val="24"/>
          </w:rPr>
          <w:t>yaela@gsi.gov.il</w:t>
        </w:r>
      </w:hyperlink>
      <w:r w:rsidRPr="00527320">
        <w:rPr>
          <w:rFonts w:hint="cs"/>
          <w:szCs w:val="24"/>
          <w:rtl/>
        </w:rPr>
        <w:t>,</w:t>
      </w:r>
      <w:r>
        <w:rPr>
          <w:rFonts w:hint="cs"/>
          <w:szCs w:val="24"/>
          <w:rtl/>
        </w:rPr>
        <w:t xml:space="preserve"> </w:t>
      </w:r>
      <w:r>
        <w:rPr>
          <w:rFonts w:cstheme="minorBidi" w:hint="cs"/>
          <w:szCs w:val="24"/>
          <w:rtl/>
          <w:lang w:bidi="ar-AE"/>
        </w:rPr>
        <w:t xml:space="preserve">لن يرد المعهد على الأسئلة التي سوف تصل بعد </w:t>
      </w:r>
      <w:r w:rsidR="009B0944">
        <w:rPr>
          <w:rFonts w:cstheme="minorBidi" w:hint="cs"/>
          <w:szCs w:val="24"/>
          <w:rtl/>
          <w:lang w:bidi="ar-AE"/>
        </w:rPr>
        <w:t>الموعد الأخير</w:t>
      </w:r>
      <w:r>
        <w:rPr>
          <w:rFonts w:cstheme="minorBidi" w:hint="cs"/>
          <w:szCs w:val="24"/>
          <w:rtl/>
          <w:lang w:bidi="ar-AE"/>
        </w:rPr>
        <w:t>.</w:t>
      </w:r>
    </w:p>
    <w:p w:rsidR="009B0944" w:rsidRDefault="008D5DBD" w:rsidP="009B0944">
      <w:pPr>
        <w:spacing w:line="360" w:lineRule="auto"/>
        <w:jc w:val="both"/>
        <w:rPr>
          <w:rFonts w:cstheme="minorBidi"/>
          <w:szCs w:val="24"/>
          <w:rtl/>
          <w:lang w:bidi="ar-AE"/>
        </w:rPr>
      </w:pPr>
      <w:r>
        <w:rPr>
          <w:rFonts w:cstheme="minorBidi" w:hint="cs"/>
          <w:szCs w:val="24"/>
          <w:rtl/>
          <w:lang w:bidi="ar-AE"/>
        </w:rPr>
        <w:t xml:space="preserve">سوف يتم نشر الأسئلة والأجوبة بصورة مُركزة في موقع المعهد على الانترنت ابتداءً من تاريخ </w:t>
      </w:r>
      <w:r w:rsidRPr="0003726F">
        <w:rPr>
          <w:rFonts w:cstheme="minorBidi" w:hint="cs"/>
          <w:b/>
          <w:bCs/>
          <w:szCs w:val="24"/>
          <w:u w:val="single"/>
          <w:rtl/>
          <w:lang w:bidi="ar-AE"/>
        </w:rPr>
        <w:t>5.3.2018</w:t>
      </w:r>
      <w:r>
        <w:rPr>
          <w:rFonts w:cstheme="minorBidi" w:hint="cs"/>
          <w:szCs w:val="24"/>
          <w:rtl/>
          <w:lang w:bidi="ar-AE"/>
        </w:rPr>
        <w:t xml:space="preserve"> وسوف تعتبر بمثابة جزء لا يتجزأ من مستندات المناقصة وسوف تُلزم كافة مُقدمي العروض.</w:t>
      </w:r>
    </w:p>
    <w:p w:rsidR="00E04729" w:rsidRPr="004B0431" w:rsidRDefault="00E04729" w:rsidP="00E04729">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79544A" w:rsidRPr="00E04729" w:rsidRDefault="0079544A" w:rsidP="009B0944">
      <w:pPr>
        <w:spacing w:line="360" w:lineRule="auto"/>
        <w:jc w:val="both"/>
        <w:rPr>
          <w:rFonts w:cstheme="minorBidi"/>
          <w:szCs w:val="24"/>
          <w:rtl/>
          <w:lang w:bidi="ar-AE"/>
        </w:rPr>
      </w:pPr>
    </w:p>
    <w:p w:rsidR="00200464" w:rsidRDefault="00200464" w:rsidP="00F112B9">
      <w:pPr>
        <w:spacing w:line="360" w:lineRule="auto"/>
        <w:contextualSpacing/>
        <w:jc w:val="both"/>
        <w:rPr>
          <w:szCs w:val="24"/>
          <w:rtl/>
        </w:rPr>
      </w:pPr>
    </w:p>
    <w:p w:rsidR="00E04729" w:rsidRPr="00E04729" w:rsidRDefault="00E04729" w:rsidP="00C13EB6">
      <w:pPr>
        <w:pStyle w:val="ListParagraph"/>
        <w:numPr>
          <w:ilvl w:val="0"/>
          <w:numId w:val="15"/>
        </w:numPr>
        <w:spacing w:line="360" w:lineRule="auto"/>
        <w:jc w:val="both"/>
        <w:rPr>
          <w:rFonts w:asciiTheme="minorBidi" w:hAnsiTheme="minorBidi"/>
          <w:b/>
          <w:bCs/>
          <w:szCs w:val="24"/>
        </w:rPr>
      </w:pPr>
      <w:r>
        <w:rPr>
          <w:rFonts w:asciiTheme="minorBidi" w:hAnsiTheme="minorBidi" w:cstheme="minorBidi" w:hint="cs"/>
          <w:b/>
          <w:bCs/>
          <w:szCs w:val="24"/>
          <w:rtl/>
          <w:lang w:bidi="ar-AE"/>
        </w:rPr>
        <w:t>شروط الحد الأدنى المهنية التراكمية خلال السنوات الثلاثة الأخيرة</w:t>
      </w:r>
    </w:p>
    <w:p w:rsidR="006112B7" w:rsidRPr="005F6C00" w:rsidRDefault="00E04729" w:rsidP="006112B7">
      <w:pPr>
        <w:pStyle w:val="a1"/>
        <w:numPr>
          <w:ilvl w:val="1"/>
          <w:numId w:val="15"/>
        </w:numPr>
        <w:jc w:val="both"/>
      </w:pPr>
      <w:r>
        <w:rPr>
          <w:rFonts w:cstheme="minorBidi" w:hint="cs"/>
          <w:b/>
          <w:bCs/>
          <w:rtl/>
          <w:lang w:bidi="ar-AE"/>
        </w:rPr>
        <w:t>خبرة مُقدم العرض</w:t>
      </w:r>
    </w:p>
    <w:p w:rsidR="00E04729" w:rsidRPr="00E04729" w:rsidRDefault="00E04729" w:rsidP="00935A96">
      <w:pPr>
        <w:pStyle w:val="a1"/>
        <w:tabs>
          <w:tab w:val="clear" w:pos="1752"/>
        </w:tabs>
        <w:ind w:left="765" w:firstLine="0"/>
        <w:jc w:val="both"/>
        <w:rPr>
          <w:rFonts w:cstheme="minorBidi"/>
          <w:rtl/>
          <w:lang w:bidi="ar-AE"/>
        </w:rPr>
      </w:pPr>
      <w:bookmarkStart w:id="1" w:name="_Ref312312946"/>
      <w:r>
        <w:rPr>
          <w:rFonts w:cstheme="minorBidi" w:hint="cs"/>
          <w:rtl/>
          <w:lang w:bidi="ar-AE"/>
        </w:rPr>
        <w:t>خلال السنوات الثلاثة الأخيرة, التي انتهت في اليوم الأخير لتقديم العروض لهذه المناقصة. على مُقدم العرض أن يكون بنفسه صاحب خبرة بنقل مخازن ومعدات بمساحة 800 متر مربع (المساحة التي يتم اخلائها) على الأقل في مشروع لدى زبون واحد.</w:t>
      </w:r>
    </w:p>
    <w:p w:rsidR="007668C8" w:rsidRPr="007668C8" w:rsidRDefault="007668C8" w:rsidP="007668C8">
      <w:pPr>
        <w:pStyle w:val="a1"/>
        <w:numPr>
          <w:ilvl w:val="1"/>
          <w:numId w:val="15"/>
        </w:numPr>
        <w:ind w:left="849" w:hanging="567"/>
        <w:jc w:val="both"/>
        <w:rPr>
          <w:b/>
          <w:bCs/>
        </w:rPr>
      </w:pPr>
      <w:r>
        <w:rPr>
          <w:rFonts w:cs="Arial" w:hint="cs"/>
          <w:b/>
          <w:bCs/>
          <w:rtl/>
          <w:lang w:bidi="ar-AE"/>
        </w:rPr>
        <w:t>دورة مالية:</w:t>
      </w:r>
      <w:r w:rsidR="006112B7" w:rsidRPr="000065BA">
        <w:rPr>
          <w:rFonts w:hint="cs"/>
          <w:rtl/>
        </w:rPr>
        <w:t xml:space="preserve"> </w:t>
      </w:r>
      <w:r>
        <w:rPr>
          <w:rFonts w:cstheme="minorBidi" w:hint="cs"/>
          <w:rtl/>
          <w:lang w:bidi="ar-AE"/>
        </w:rPr>
        <w:t>لمُقدم العرض دورة مالية تبلغ 500,000 شيكل جديد في السنة خلال السنوات الثلاثة الأخيرة.</w:t>
      </w:r>
    </w:p>
    <w:bookmarkEnd w:id="1"/>
    <w:p w:rsidR="00843C9E" w:rsidRPr="00843C9E" w:rsidRDefault="00EA4E60" w:rsidP="00843C9E">
      <w:pPr>
        <w:pStyle w:val="a1"/>
        <w:numPr>
          <w:ilvl w:val="1"/>
          <w:numId w:val="15"/>
        </w:numPr>
        <w:overflowPunct w:val="0"/>
        <w:autoSpaceDE w:val="0"/>
        <w:autoSpaceDN w:val="0"/>
        <w:adjustRightInd w:val="0"/>
        <w:ind w:right="284"/>
        <w:jc w:val="both"/>
        <w:rPr>
          <w:rFonts w:asciiTheme="minorBidi" w:hAnsiTheme="minorBidi"/>
        </w:rPr>
      </w:pPr>
      <w:r>
        <w:rPr>
          <w:rFonts w:cstheme="minorBidi" w:hint="cs"/>
          <w:b/>
          <w:bCs/>
          <w:rtl/>
          <w:lang w:bidi="ar-AE"/>
        </w:rPr>
        <w:t>قوة عاملة ثابتة</w:t>
      </w:r>
      <w:r w:rsidR="006112B7">
        <w:rPr>
          <w:rFonts w:hint="cs"/>
          <w:rtl/>
        </w:rPr>
        <w:t xml:space="preserve">: </w:t>
      </w:r>
      <w:r w:rsidR="00843C9E">
        <w:rPr>
          <w:rFonts w:cstheme="minorBidi" w:hint="cs"/>
          <w:rtl/>
          <w:lang w:bidi="ar-AE"/>
        </w:rPr>
        <w:t>لمُقدم العرض على الأقل 6 عمال أجيرين, يعملون لديه بصورة دائم</w:t>
      </w:r>
      <w:r w:rsidR="0051498D">
        <w:rPr>
          <w:rFonts w:cstheme="minorBidi" w:hint="cs"/>
          <w:rtl/>
          <w:lang w:bidi="ar-AE"/>
        </w:rPr>
        <w:t>ة على الأقل من تاريخ 1 كانون الث</w:t>
      </w:r>
      <w:r w:rsidR="00843C9E">
        <w:rPr>
          <w:rFonts w:cstheme="minorBidi" w:hint="cs"/>
          <w:rtl/>
          <w:lang w:bidi="ar-AE"/>
        </w:rPr>
        <w:t>اني 2017 وحتى الموعد الأخير لتقديم العروض.</w:t>
      </w:r>
    </w:p>
    <w:p w:rsidR="00C8471E"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b/>
          <w:bCs/>
          <w:u w:val="single"/>
          <w:rtl/>
        </w:rPr>
      </w:pPr>
    </w:p>
    <w:p w:rsidR="00F434E2" w:rsidRDefault="00F434E2" w:rsidP="006112B7">
      <w:pPr>
        <w:pStyle w:val="a1"/>
        <w:tabs>
          <w:tab w:val="clear" w:pos="1752"/>
        </w:tabs>
        <w:overflowPunct w:val="0"/>
        <w:autoSpaceDE w:val="0"/>
        <w:autoSpaceDN w:val="0"/>
        <w:adjustRightInd w:val="0"/>
        <w:ind w:left="360" w:right="284" w:firstLine="0"/>
        <w:jc w:val="both"/>
        <w:rPr>
          <w:rFonts w:asciiTheme="minorBidi" w:hAnsiTheme="minorBidi" w:cstheme="minorBidi"/>
          <w:b/>
          <w:bCs/>
          <w:u w:val="single"/>
          <w:rtl/>
          <w:lang w:bidi="ar-AE"/>
        </w:rPr>
      </w:pPr>
      <w:r>
        <w:rPr>
          <w:rFonts w:asciiTheme="minorBidi" w:hAnsiTheme="minorBidi" w:cstheme="minorBidi" w:hint="cs"/>
          <w:b/>
          <w:bCs/>
          <w:u w:val="single"/>
          <w:rtl/>
          <w:lang w:bidi="ar-AE"/>
        </w:rPr>
        <w:t>المفاوضات, عرض مُحسن والقياس</w:t>
      </w:r>
    </w:p>
    <w:p w:rsidR="00F434E2" w:rsidRDefault="00F434E2" w:rsidP="00C8471E">
      <w:pPr>
        <w:pStyle w:val="ListParagraph"/>
        <w:spacing w:line="360" w:lineRule="auto"/>
        <w:ind w:left="360" w:right="284"/>
        <w:jc w:val="both"/>
        <w:rPr>
          <w:rFonts w:asciiTheme="minorBidi" w:hAnsiTheme="minorBidi" w:cstheme="minorBidi"/>
          <w:b/>
          <w:color w:val="000000" w:themeColor="text1"/>
          <w:szCs w:val="24"/>
          <w:rtl/>
          <w:lang w:bidi="ar-AE"/>
        </w:rPr>
      </w:pPr>
      <w:r>
        <w:rPr>
          <w:rFonts w:asciiTheme="minorBidi" w:hAnsiTheme="minorBidi" w:cstheme="minorBidi" w:hint="cs"/>
          <w:b/>
          <w:color w:val="000000" w:themeColor="text1"/>
          <w:szCs w:val="24"/>
          <w:rtl/>
          <w:lang w:bidi="ar-AE"/>
        </w:rPr>
        <w:t>يحفظ المعهد لنفسه الحق بالعمل حسب البند 7 و/أو البند 17 للوائح المناقصات الإلزامية بطلب عرض مُحسن أو إجراء مفاوضات مع مجموعة من مُقدمي العروض التي كانت عروضهم ملائمة لاح</w:t>
      </w:r>
      <w:r w:rsidR="00D136B1">
        <w:rPr>
          <w:rFonts w:asciiTheme="minorBidi" w:hAnsiTheme="minorBidi" w:cstheme="minorBidi" w:hint="cs"/>
          <w:b/>
          <w:color w:val="000000" w:themeColor="text1"/>
          <w:szCs w:val="24"/>
          <w:rtl/>
          <w:lang w:bidi="ar-AE"/>
        </w:rPr>
        <w:t>تياجاته, بصورة متساوية ومع الحرص</w:t>
      </w:r>
      <w:r>
        <w:rPr>
          <w:rFonts w:asciiTheme="minorBidi" w:hAnsiTheme="minorBidi" w:cstheme="minorBidi" w:hint="cs"/>
          <w:b/>
          <w:color w:val="000000" w:themeColor="text1"/>
          <w:szCs w:val="24"/>
          <w:rtl/>
          <w:lang w:bidi="ar-AE"/>
        </w:rPr>
        <w:t xml:space="preserve"> على منح </w:t>
      </w:r>
      <w:r w:rsidR="001B3F15">
        <w:rPr>
          <w:rFonts w:asciiTheme="minorBidi" w:hAnsiTheme="minorBidi" w:cstheme="minorBidi" w:hint="cs"/>
          <w:b/>
          <w:color w:val="000000" w:themeColor="text1"/>
          <w:szCs w:val="24"/>
          <w:rtl/>
          <w:lang w:bidi="ar-AE"/>
        </w:rPr>
        <w:t>فرصة من</w:t>
      </w:r>
      <w:r>
        <w:rPr>
          <w:rFonts w:asciiTheme="minorBidi" w:hAnsiTheme="minorBidi" w:cstheme="minorBidi" w:hint="cs"/>
          <w:b/>
          <w:color w:val="000000" w:themeColor="text1"/>
          <w:szCs w:val="24"/>
          <w:rtl/>
          <w:lang w:bidi="ar-AE"/>
        </w:rPr>
        <w:t>ا</w:t>
      </w:r>
      <w:r w:rsidR="001B3F15">
        <w:rPr>
          <w:rFonts w:asciiTheme="minorBidi" w:hAnsiTheme="minorBidi" w:cstheme="minorBidi" w:hint="cs"/>
          <w:b/>
          <w:color w:val="000000" w:themeColor="text1"/>
          <w:szCs w:val="24"/>
          <w:rtl/>
          <w:lang w:bidi="ar-AE"/>
        </w:rPr>
        <w:t>س</w:t>
      </w:r>
      <w:r>
        <w:rPr>
          <w:rFonts w:asciiTheme="minorBidi" w:hAnsiTheme="minorBidi" w:cstheme="minorBidi" w:hint="cs"/>
          <w:b/>
          <w:color w:val="000000" w:themeColor="text1"/>
          <w:szCs w:val="24"/>
          <w:rtl/>
          <w:lang w:bidi="ar-AE"/>
        </w:rPr>
        <w:t>بة لكل من تم اجراء مفاوضات معه, وفقاً لتعليمات قوانين المناقصات وكما هو مُفصل في المناقصة.</w:t>
      </w:r>
    </w:p>
    <w:p w:rsidR="00F434E2" w:rsidRPr="00F434E2" w:rsidRDefault="00F434E2" w:rsidP="00C8471E">
      <w:pPr>
        <w:pStyle w:val="ListParagraph"/>
        <w:spacing w:line="360" w:lineRule="auto"/>
        <w:ind w:left="360" w:right="284"/>
        <w:jc w:val="both"/>
        <w:rPr>
          <w:rFonts w:asciiTheme="minorBidi" w:hAnsiTheme="minorBidi" w:cstheme="minorBidi"/>
          <w:b/>
          <w:color w:val="000000" w:themeColor="text1"/>
          <w:szCs w:val="24"/>
          <w:lang w:bidi="ar-AE"/>
        </w:rPr>
      </w:pPr>
      <w:r>
        <w:rPr>
          <w:rFonts w:asciiTheme="minorBidi" w:hAnsiTheme="minorBidi" w:cstheme="minorBidi" w:hint="cs"/>
          <w:b/>
          <w:color w:val="000000" w:themeColor="text1"/>
          <w:szCs w:val="24"/>
          <w:rtl/>
          <w:lang w:bidi="ar-AE"/>
        </w:rPr>
        <w:t>تم لهذه المناقصة تحديد قياس وفقاً لقواعد لوائح المناقصات الإلزامية.</w:t>
      </w:r>
    </w:p>
    <w:p w:rsidR="00C8471E" w:rsidRDefault="00C8471E" w:rsidP="00C8471E">
      <w:pPr>
        <w:spacing w:line="360" w:lineRule="auto"/>
        <w:ind w:right="284"/>
        <w:jc w:val="both"/>
        <w:rPr>
          <w:rFonts w:asciiTheme="minorBidi" w:hAnsiTheme="minorBidi"/>
          <w:b/>
          <w:szCs w:val="24"/>
          <w:rtl/>
        </w:rPr>
      </w:pPr>
    </w:p>
    <w:p w:rsidR="007478A6" w:rsidRPr="007478A6" w:rsidRDefault="007478A6" w:rsidP="00C8471E">
      <w:pPr>
        <w:spacing w:line="360" w:lineRule="auto"/>
        <w:ind w:right="284"/>
        <w:jc w:val="both"/>
        <w:rPr>
          <w:rFonts w:asciiTheme="minorBidi" w:hAnsiTheme="minorBidi" w:cstheme="minorBidi"/>
          <w:b/>
          <w:szCs w:val="24"/>
          <w:rtl/>
          <w:lang w:val="en-GB" w:bidi="ar-AE"/>
        </w:rPr>
      </w:pPr>
      <w:r>
        <w:rPr>
          <w:rFonts w:asciiTheme="minorBidi" w:hAnsiTheme="minorBidi" w:cstheme="minorBidi" w:hint="cs"/>
          <w:b/>
          <w:szCs w:val="24"/>
          <w:rtl/>
          <w:lang w:bidi="ar-AE"/>
        </w:rPr>
        <w:t xml:space="preserve">للاستفسارات الإضافية بخصوص المناقصة يُمكن التوجه لهافت رقم 5314348-02 أو بواسطة البريد الالكتروني </w:t>
      </w:r>
      <w:hyperlink r:id="rId13" w:history="1">
        <w:r w:rsidRPr="00C8471E">
          <w:rPr>
            <w:rStyle w:val="Hyperlink"/>
            <w:rFonts w:asciiTheme="minorBidi" w:hAnsiTheme="minorBidi" w:cs="David"/>
            <w:szCs w:val="24"/>
            <w:u w:val="none"/>
            <w:lang w:val="en-GB"/>
          </w:rPr>
          <w:t>yaela@gsi.gov.il</w:t>
        </w:r>
      </w:hyperlink>
      <w:r>
        <w:rPr>
          <w:rFonts w:asciiTheme="minorBidi" w:hAnsiTheme="minorBidi" w:cstheme="minorBidi" w:hint="cs"/>
          <w:b/>
          <w:szCs w:val="24"/>
          <w:rtl/>
          <w:lang w:val="en-GB" w:bidi="ar-AE"/>
        </w:rPr>
        <w:t>.</w:t>
      </w:r>
    </w:p>
    <w:p w:rsidR="008E3BB7" w:rsidRPr="008E3BB7" w:rsidRDefault="008E3BB7" w:rsidP="008E3BB7">
      <w:pPr>
        <w:pStyle w:val="ListParagraph"/>
        <w:spacing w:line="360" w:lineRule="auto"/>
        <w:ind w:left="360" w:right="284"/>
        <w:jc w:val="both"/>
        <w:rPr>
          <w:rFonts w:asciiTheme="minorBidi" w:hAnsiTheme="minorBidi"/>
          <w:b/>
          <w:color w:val="000000" w:themeColor="text1"/>
          <w:szCs w:val="24"/>
        </w:rPr>
      </w:pPr>
    </w:p>
    <w:sectPr w:rsidR="008E3BB7" w:rsidRPr="008E3BB7" w:rsidSect="001405F7">
      <w:headerReference w:type="even" r:id="rId14"/>
      <w:headerReference w:type="default" r:id="rId15"/>
      <w:headerReference w:type="first" r:id="rId16"/>
      <w:footerReference w:type="first" r:id="rId17"/>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A97" w:rsidRDefault="002E3A97">
      <w:r>
        <w:separator/>
      </w:r>
    </w:p>
  </w:endnote>
  <w:endnote w:type="continuationSeparator" w:id="0">
    <w:p w:rsidR="002E3A97" w:rsidRDefault="002E3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A97" w:rsidRDefault="002E3A97">
      <w:r>
        <w:separator/>
      </w:r>
    </w:p>
  </w:footnote>
  <w:footnote w:type="continuationSeparator" w:id="0">
    <w:p w:rsidR="002E3A97" w:rsidRDefault="002E3A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5B105F" w:rsidRPr="005B105F">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8">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9">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1">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2">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3">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6">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7">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18">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4"/>
  </w:num>
  <w:num w:numId="4">
    <w:abstractNumId w:val="4"/>
  </w:num>
  <w:num w:numId="5">
    <w:abstractNumId w:val="10"/>
  </w:num>
  <w:num w:numId="6">
    <w:abstractNumId w:val="16"/>
  </w:num>
  <w:num w:numId="7">
    <w:abstractNumId w:val="17"/>
  </w:num>
  <w:num w:numId="8">
    <w:abstractNumId w:val="3"/>
  </w:num>
  <w:num w:numId="9">
    <w:abstractNumId w:val="11"/>
  </w:num>
  <w:num w:numId="10">
    <w:abstractNumId w:val="18"/>
  </w:num>
  <w:num w:numId="11">
    <w:abstractNumId w:val="12"/>
  </w:num>
  <w:num w:numId="12">
    <w:abstractNumId w:val="0"/>
  </w:num>
  <w:num w:numId="13">
    <w:abstractNumId w:val="5"/>
  </w:num>
  <w:num w:numId="14">
    <w:abstractNumId w:val="15"/>
  </w:num>
  <w:num w:numId="15">
    <w:abstractNumId w:val="13"/>
  </w:num>
  <w:num w:numId="16">
    <w:abstractNumId w:val="8"/>
  </w:num>
  <w:num w:numId="17">
    <w:abstractNumId w:val="9"/>
  </w:num>
  <w:num w:numId="18">
    <w:abstractNumId w:val="7"/>
  </w:num>
  <w:num w:numId="1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26F"/>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3F15"/>
    <w:rsid w:val="001B481A"/>
    <w:rsid w:val="001B4E51"/>
    <w:rsid w:val="001B7836"/>
    <w:rsid w:val="001C2980"/>
    <w:rsid w:val="001C4F44"/>
    <w:rsid w:val="001C5C6B"/>
    <w:rsid w:val="001D09CA"/>
    <w:rsid w:val="001D320A"/>
    <w:rsid w:val="001D4431"/>
    <w:rsid w:val="001D458B"/>
    <w:rsid w:val="001D461F"/>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1041"/>
    <w:rsid w:val="00233D26"/>
    <w:rsid w:val="00236E5B"/>
    <w:rsid w:val="002413D2"/>
    <w:rsid w:val="00245D3B"/>
    <w:rsid w:val="00252365"/>
    <w:rsid w:val="0025251E"/>
    <w:rsid w:val="00253826"/>
    <w:rsid w:val="00263832"/>
    <w:rsid w:val="002647BF"/>
    <w:rsid w:val="00264CF2"/>
    <w:rsid w:val="002672E9"/>
    <w:rsid w:val="00273E3E"/>
    <w:rsid w:val="002754A9"/>
    <w:rsid w:val="00281A1D"/>
    <w:rsid w:val="002851A8"/>
    <w:rsid w:val="0028563D"/>
    <w:rsid w:val="002929A9"/>
    <w:rsid w:val="00293B21"/>
    <w:rsid w:val="0029431C"/>
    <w:rsid w:val="002977BA"/>
    <w:rsid w:val="002A0156"/>
    <w:rsid w:val="002A45D3"/>
    <w:rsid w:val="002B05E0"/>
    <w:rsid w:val="002B0F5E"/>
    <w:rsid w:val="002B1C5A"/>
    <w:rsid w:val="002B2508"/>
    <w:rsid w:val="002B4401"/>
    <w:rsid w:val="002B5BEC"/>
    <w:rsid w:val="002B767F"/>
    <w:rsid w:val="002C1F94"/>
    <w:rsid w:val="002C566D"/>
    <w:rsid w:val="002D0067"/>
    <w:rsid w:val="002D2120"/>
    <w:rsid w:val="002D3504"/>
    <w:rsid w:val="002D665C"/>
    <w:rsid w:val="002E0844"/>
    <w:rsid w:val="002E3A97"/>
    <w:rsid w:val="002E4A01"/>
    <w:rsid w:val="003017DC"/>
    <w:rsid w:val="00306A20"/>
    <w:rsid w:val="00311B81"/>
    <w:rsid w:val="0031330E"/>
    <w:rsid w:val="00315F64"/>
    <w:rsid w:val="00316CAB"/>
    <w:rsid w:val="00321798"/>
    <w:rsid w:val="00322A57"/>
    <w:rsid w:val="00327FD2"/>
    <w:rsid w:val="00330ADC"/>
    <w:rsid w:val="003343F7"/>
    <w:rsid w:val="003357E1"/>
    <w:rsid w:val="00335ED7"/>
    <w:rsid w:val="00340E66"/>
    <w:rsid w:val="00344145"/>
    <w:rsid w:val="00345623"/>
    <w:rsid w:val="00353581"/>
    <w:rsid w:val="00354949"/>
    <w:rsid w:val="003573E3"/>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D3FB6"/>
    <w:rsid w:val="003D419B"/>
    <w:rsid w:val="003D630D"/>
    <w:rsid w:val="003D6E10"/>
    <w:rsid w:val="003D73A6"/>
    <w:rsid w:val="003E143C"/>
    <w:rsid w:val="003E2D73"/>
    <w:rsid w:val="003E4087"/>
    <w:rsid w:val="003E5728"/>
    <w:rsid w:val="003F3397"/>
    <w:rsid w:val="003F6E59"/>
    <w:rsid w:val="00400889"/>
    <w:rsid w:val="00410CC5"/>
    <w:rsid w:val="00420488"/>
    <w:rsid w:val="00431C8E"/>
    <w:rsid w:val="00432BA7"/>
    <w:rsid w:val="00437E59"/>
    <w:rsid w:val="004408CB"/>
    <w:rsid w:val="00441607"/>
    <w:rsid w:val="004418DF"/>
    <w:rsid w:val="0044329D"/>
    <w:rsid w:val="004507AE"/>
    <w:rsid w:val="00450A27"/>
    <w:rsid w:val="00453DF1"/>
    <w:rsid w:val="0045558F"/>
    <w:rsid w:val="00456F02"/>
    <w:rsid w:val="00457790"/>
    <w:rsid w:val="004578C1"/>
    <w:rsid w:val="00460F90"/>
    <w:rsid w:val="004623A6"/>
    <w:rsid w:val="004641E6"/>
    <w:rsid w:val="00466E79"/>
    <w:rsid w:val="0047091B"/>
    <w:rsid w:val="00471B7D"/>
    <w:rsid w:val="00472571"/>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4F65E3"/>
    <w:rsid w:val="0050198C"/>
    <w:rsid w:val="00507485"/>
    <w:rsid w:val="005140EE"/>
    <w:rsid w:val="0051498D"/>
    <w:rsid w:val="005167AF"/>
    <w:rsid w:val="00524880"/>
    <w:rsid w:val="0052785D"/>
    <w:rsid w:val="00531EC6"/>
    <w:rsid w:val="00533FCA"/>
    <w:rsid w:val="0054114E"/>
    <w:rsid w:val="0054428A"/>
    <w:rsid w:val="005464E7"/>
    <w:rsid w:val="005509B3"/>
    <w:rsid w:val="0056475F"/>
    <w:rsid w:val="005719DD"/>
    <w:rsid w:val="005726E4"/>
    <w:rsid w:val="00572795"/>
    <w:rsid w:val="005763EB"/>
    <w:rsid w:val="00581490"/>
    <w:rsid w:val="00581672"/>
    <w:rsid w:val="00582BC4"/>
    <w:rsid w:val="005839FA"/>
    <w:rsid w:val="00583D79"/>
    <w:rsid w:val="00584E9E"/>
    <w:rsid w:val="00587BED"/>
    <w:rsid w:val="00594767"/>
    <w:rsid w:val="00597592"/>
    <w:rsid w:val="00597B74"/>
    <w:rsid w:val="005A0DC2"/>
    <w:rsid w:val="005B105F"/>
    <w:rsid w:val="005B5804"/>
    <w:rsid w:val="005B6AF4"/>
    <w:rsid w:val="005C051E"/>
    <w:rsid w:val="005C11AC"/>
    <w:rsid w:val="005C2F1A"/>
    <w:rsid w:val="005D434C"/>
    <w:rsid w:val="005D5135"/>
    <w:rsid w:val="005D5E62"/>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27CD4"/>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478A6"/>
    <w:rsid w:val="00752661"/>
    <w:rsid w:val="00752A61"/>
    <w:rsid w:val="0075393F"/>
    <w:rsid w:val="00757513"/>
    <w:rsid w:val="00761FD6"/>
    <w:rsid w:val="007668C8"/>
    <w:rsid w:val="00771520"/>
    <w:rsid w:val="0077167C"/>
    <w:rsid w:val="00771F8F"/>
    <w:rsid w:val="00773C42"/>
    <w:rsid w:val="007849A9"/>
    <w:rsid w:val="0078568E"/>
    <w:rsid w:val="00786A65"/>
    <w:rsid w:val="0079544A"/>
    <w:rsid w:val="007964BD"/>
    <w:rsid w:val="007A1AFC"/>
    <w:rsid w:val="007A5D70"/>
    <w:rsid w:val="007A5FDB"/>
    <w:rsid w:val="007A6449"/>
    <w:rsid w:val="007A76DF"/>
    <w:rsid w:val="007B2BCE"/>
    <w:rsid w:val="007B5647"/>
    <w:rsid w:val="007B6AD6"/>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3C9E"/>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95CC3"/>
    <w:rsid w:val="008A0741"/>
    <w:rsid w:val="008B766D"/>
    <w:rsid w:val="008C2B14"/>
    <w:rsid w:val="008C2E71"/>
    <w:rsid w:val="008C4961"/>
    <w:rsid w:val="008D4015"/>
    <w:rsid w:val="008D5DBD"/>
    <w:rsid w:val="008E34C1"/>
    <w:rsid w:val="008E3BB7"/>
    <w:rsid w:val="008E44D7"/>
    <w:rsid w:val="008E6C3F"/>
    <w:rsid w:val="008F164D"/>
    <w:rsid w:val="008F1742"/>
    <w:rsid w:val="008F39AE"/>
    <w:rsid w:val="008F6499"/>
    <w:rsid w:val="00900582"/>
    <w:rsid w:val="00900B65"/>
    <w:rsid w:val="00901041"/>
    <w:rsid w:val="00901ECD"/>
    <w:rsid w:val="00902C81"/>
    <w:rsid w:val="00903617"/>
    <w:rsid w:val="0090367F"/>
    <w:rsid w:val="00911C83"/>
    <w:rsid w:val="009132AB"/>
    <w:rsid w:val="00913A85"/>
    <w:rsid w:val="009178D8"/>
    <w:rsid w:val="00920A85"/>
    <w:rsid w:val="009217DE"/>
    <w:rsid w:val="00921D85"/>
    <w:rsid w:val="0092346B"/>
    <w:rsid w:val="00924837"/>
    <w:rsid w:val="009249F4"/>
    <w:rsid w:val="0093351E"/>
    <w:rsid w:val="009342CF"/>
    <w:rsid w:val="00935A96"/>
    <w:rsid w:val="00935FE3"/>
    <w:rsid w:val="0093771C"/>
    <w:rsid w:val="0093793D"/>
    <w:rsid w:val="00941814"/>
    <w:rsid w:val="00947CEE"/>
    <w:rsid w:val="0095137D"/>
    <w:rsid w:val="00951D42"/>
    <w:rsid w:val="00952930"/>
    <w:rsid w:val="00952A39"/>
    <w:rsid w:val="00953D7E"/>
    <w:rsid w:val="00956561"/>
    <w:rsid w:val="00956911"/>
    <w:rsid w:val="00964B15"/>
    <w:rsid w:val="009663BE"/>
    <w:rsid w:val="009704DE"/>
    <w:rsid w:val="009850A0"/>
    <w:rsid w:val="009A051A"/>
    <w:rsid w:val="009A1144"/>
    <w:rsid w:val="009A13ED"/>
    <w:rsid w:val="009A4074"/>
    <w:rsid w:val="009B0944"/>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327DE"/>
    <w:rsid w:val="00A409B4"/>
    <w:rsid w:val="00A411BC"/>
    <w:rsid w:val="00A5275F"/>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F211F"/>
    <w:rsid w:val="00AF2888"/>
    <w:rsid w:val="00AF46F5"/>
    <w:rsid w:val="00AF6112"/>
    <w:rsid w:val="00B00144"/>
    <w:rsid w:val="00B00488"/>
    <w:rsid w:val="00B017C8"/>
    <w:rsid w:val="00B02658"/>
    <w:rsid w:val="00B02C2A"/>
    <w:rsid w:val="00B111DC"/>
    <w:rsid w:val="00B1246E"/>
    <w:rsid w:val="00B1311D"/>
    <w:rsid w:val="00B1443C"/>
    <w:rsid w:val="00B15F6B"/>
    <w:rsid w:val="00B21769"/>
    <w:rsid w:val="00B22B7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57E59"/>
    <w:rsid w:val="00C668B6"/>
    <w:rsid w:val="00C67F90"/>
    <w:rsid w:val="00C80AD2"/>
    <w:rsid w:val="00C80CDB"/>
    <w:rsid w:val="00C8471E"/>
    <w:rsid w:val="00C907A4"/>
    <w:rsid w:val="00C914D0"/>
    <w:rsid w:val="00C91C30"/>
    <w:rsid w:val="00C91F7F"/>
    <w:rsid w:val="00C9263D"/>
    <w:rsid w:val="00C949A1"/>
    <w:rsid w:val="00CA12B7"/>
    <w:rsid w:val="00CA2BA0"/>
    <w:rsid w:val="00CA75A8"/>
    <w:rsid w:val="00CB0076"/>
    <w:rsid w:val="00CB33E5"/>
    <w:rsid w:val="00CB6C48"/>
    <w:rsid w:val="00CC36F3"/>
    <w:rsid w:val="00CC4698"/>
    <w:rsid w:val="00CC4D75"/>
    <w:rsid w:val="00CE3C21"/>
    <w:rsid w:val="00CF09A2"/>
    <w:rsid w:val="00CF1572"/>
    <w:rsid w:val="00CF76FC"/>
    <w:rsid w:val="00D01F0C"/>
    <w:rsid w:val="00D05E8E"/>
    <w:rsid w:val="00D07C00"/>
    <w:rsid w:val="00D13405"/>
    <w:rsid w:val="00D136B1"/>
    <w:rsid w:val="00D14569"/>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64779"/>
    <w:rsid w:val="00D732B0"/>
    <w:rsid w:val="00D90448"/>
    <w:rsid w:val="00D92C5A"/>
    <w:rsid w:val="00D93C08"/>
    <w:rsid w:val="00DA0185"/>
    <w:rsid w:val="00DA1B66"/>
    <w:rsid w:val="00DA3573"/>
    <w:rsid w:val="00DB1190"/>
    <w:rsid w:val="00DC1129"/>
    <w:rsid w:val="00DC4544"/>
    <w:rsid w:val="00DC7E7A"/>
    <w:rsid w:val="00DD1CA7"/>
    <w:rsid w:val="00DD3CB6"/>
    <w:rsid w:val="00DD73AB"/>
    <w:rsid w:val="00DD792B"/>
    <w:rsid w:val="00DE05FC"/>
    <w:rsid w:val="00DE6C74"/>
    <w:rsid w:val="00DF2317"/>
    <w:rsid w:val="00DF50FB"/>
    <w:rsid w:val="00E001A4"/>
    <w:rsid w:val="00E00A0D"/>
    <w:rsid w:val="00E04729"/>
    <w:rsid w:val="00E04BAB"/>
    <w:rsid w:val="00E07C53"/>
    <w:rsid w:val="00E12224"/>
    <w:rsid w:val="00E17161"/>
    <w:rsid w:val="00E255B7"/>
    <w:rsid w:val="00E31864"/>
    <w:rsid w:val="00E32AAE"/>
    <w:rsid w:val="00E515A9"/>
    <w:rsid w:val="00E5265A"/>
    <w:rsid w:val="00E52AD5"/>
    <w:rsid w:val="00E610E3"/>
    <w:rsid w:val="00E62CE3"/>
    <w:rsid w:val="00E715F2"/>
    <w:rsid w:val="00E75D2F"/>
    <w:rsid w:val="00E806EC"/>
    <w:rsid w:val="00E829D4"/>
    <w:rsid w:val="00E83D6A"/>
    <w:rsid w:val="00E90547"/>
    <w:rsid w:val="00E90583"/>
    <w:rsid w:val="00E90B6F"/>
    <w:rsid w:val="00E932DD"/>
    <w:rsid w:val="00E94007"/>
    <w:rsid w:val="00E94DCA"/>
    <w:rsid w:val="00E97F1C"/>
    <w:rsid w:val="00EA3CE2"/>
    <w:rsid w:val="00EA4E60"/>
    <w:rsid w:val="00EA4FBF"/>
    <w:rsid w:val="00EB287C"/>
    <w:rsid w:val="00EB319A"/>
    <w:rsid w:val="00EB4288"/>
    <w:rsid w:val="00EC37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34E2"/>
    <w:rsid w:val="00F44184"/>
    <w:rsid w:val="00F458FF"/>
    <w:rsid w:val="00F500C5"/>
    <w:rsid w:val="00F507FE"/>
    <w:rsid w:val="00F50E43"/>
    <w:rsid w:val="00F5586C"/>
    <w:rsid w:val="00F63432"/>
    <w:rsid w:val="00F63FE2"/>
    <w:rsid w:val="00F73140"/>
    <w:rsid w:val="00F73995"/>
    <w:rsid w:val="00F73A3E"/>
    <w:rsid w:val="00F773A0"/>
    <w:rsid w:val="00F808E4"/>
    <w:rsid w:val="00F8678D"/>
    <w:rsid w:val="00F96CCA"/>
    <w:rsid w:val="00FA6C8B"/>
    <w:rsid w:val="00FA7CDB"/>
    <w:rsid w:val="00FB048F"/>
    <w:rsid w:val="00FB1930"/>
    <w:rsid w:val="00FC5DE0"/>
    <w:rsid w:val="00FC73B8"/>
    <w:rsid w:val="00FC7CB8"/>
    <w:rsid w:val="00FD07D3"/>
    <w:rsid w:val="00FD3A6A"/>
    <w:rsid w:val="00FD52F8"/>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yaela@gs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1E86D-410C-4E40-9462-D37057ACC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740</Words>
  <Characters>3838</Characters>
  <Application>Microsoft Office Word</Application>
  <DocSecurity>4</DocSecurity>
  <Lines>31</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2018-02-18T14:55:00Z</dcterms:created>
  <dcterms:modified xsi:type="dcterms:W3CDTF">2018-02-18T14:55:00Z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